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3734" w:rsidRDefault="008832C7" w:rsidP="006E785B">
      <w:pPr>
        <w:spacing w:line="276" w:lineRule="auto"/>
        <w:rPr>
          <w:rFonts w:ascii="Calibri" w:hAnsi="Calibri"/>
        </w:rPr>
      </w:pPr>
      <w:r w:rsidRPr="00115AEB">
        <w:rPr>
          <w:rFonts w:asciiTheme="majorHAnsi" w:hAnsiTheme="majorHAnsi"/>
          <w:b/>
        </w:rPr>
        <w:t>AO</w:t>
      </w:r>
      <w:r w:rsidR="00E236A0">
        <w:rPr>
          <w:rFonts w:asciiTheme="majorHAnsi" w:hAnsiTheme="majorHAnsi"/>
          <w:b/>
        </w:rPr>
        <w:t>2</w:t>
      </w:r>
      <w:r w:rsidRPr="00115AEB">
        <w:rPr>
          <w:rFonts w:asciiTheme="majorHAnsi" w:hAnsiTheme="majorHAnsi"/>
          <w:b/>
        </w:rPr>
        <w:t xml:space="preserve"> </w:t>
      </w:r>
      <w:r w:rsidR="004F0164">
        <w:rPr>
          <w:rFonts w:asciiTheme="majorHAnsi" w:hAnsiTheme="majorHAnsi"/>
          <w:b/>
        </w:rPr>
        <w:t>Advanced</w:t>
      </w:r>
      <w:r w:rsidR="00173B27">
        <w:rPr>
          <w:rFonts w:asciiTheme="majorHAnsi" w:hAnsiTheme="majorHAnsi"/>
          <w:b/>
        </w:rPr>
        <w:t xml:space="preserve"> </w:t>
      </w:r>
      <w:r w:rsidR="005C3734">
        <w:rPr>
          <w:rFonts w:asciiTheme="majorHAnsi" w:hAnsiTheme="majorHAnsi"/>
          <w:b/>
        </w:rPr>
        <w:t>Therapy</w:t>
      </w:r>
      <w:bookmarkStart w:id="0" w:name="_GoBack"/>
      <w:bookmarkEnd w:id="0"/>
    </w:p>
    <w:p w:rsidR="00252C70" w:rsidRDefault="00252C70" w:rsidP="006E785B">
      <w:pPr>
        <w:spacing w:line="276" w:lineRule="auto"/>
        <w:rPr>
          <w:rFonts w:ascii="Calibri" w:hAnsi="Calibri" w:cs="Helvetica"/>
        </w:rPr>
      </w:pPr>
    </w:p>
    <w:p w:rsidR="00252C70" w:rsidRDefault="00252C70" w:rsidP="006E785B">
      <w:pPr>
        <w:spacing w:line="276" w:lineRule="auto"/>
        <w:rPr>
          <w:rFonts w:ascii="Calibri" w:hAnsi="Calibri" w:cs="Helvetica"/>
        </w:rPr>
      </w:pPr>
      <w:r>
        <w:rPr>
          <w:rFonts w:ascii="Calibri" w:hAnsi="Calibri" w:cs="Helvetica"/>
        </w:rPr>
        <w:t>Mastery Therapy and Testing developed the following skills:</w:t>
      </w:r>
    </w:p>
    <w:p w:rsidR="00252C70" w:rsidRDefault="00252C70" w:rsidP="006E785B">
      <w:pPr>
        <w:pStyle w:val="ListParagraph"/>
        <w:numPr>
          <w:ilvl w:val="0"/>
          <w:numId w:val="33"/>
        </w:numPr>
        <w:spacing w:line="276" w:lineRule="auto"/>
        <w:rPr>
          <w:rFonts w:ascii="Calibri" w:eastAsia="Times New Roman" w:hAnsi="Calibri" w:cs="Helvetica"/>
          <w:lang w:eastAsia="en-GB"/>
        </w:rPr>
      </w:pPr>
      <w:r>
        <w:rPr>
          <w:rFonts w:ascii="Calibri" w:eastAsia="Times New Roman" w:hAnsi="Calibri" w:cs="Helvetica"/>
          <w:lang w:eastAsia="en-GB"/>
        </w:rPr>
        <w:t>Identify a range of methods with supporting examples</w:t>
      </w:r>
    </w:p>
    <w:p w:rsidR="00252C70" w:rsidRPr="002D1FF4" w:rsidRDefault="00252C70" w:rsidP="006E785B">
      <w:pPr>
        <w:pStyle w:val="ListParagraph"/>
        <w:numPr>
          <w:ilvl w:val="0"/>
          <w:numId w:val="33"/>
        </w:numPr>
        <w:spacing w:line="276" w:lineRule="auto"/>
        <w:rPr>
          <w:rFonts w:ascii="Calibri" w:eastAsia="Times New Roman" w:hAnsi="Calibri" w:cs="Helvetica"/>
          <w:lang w:eastAsia="en-GB"/>
        </w:rPr>
      </w:pPr>
      <w:r>
        <w:rPr>
          <w:rFonts w:ascii="Calibri" w:hAnsi="Calibri" w:cs="Helvetica"/>
        </w:rPr>
        <w:t>A</w:t>
      </w:r>
      <w:r w:rsidRPr="002D1FF4">
        <w:rPr>
          <w:rFonts w:ascii="Calibri" w:hAnsi="Calibri" w:cs="Helvetica"/>
        </w:rPr>
        <w:t>void redundant words and</w:t>
      </w:r>
      <w:r>
        <w:rPr>
          <w:rFonts w:ascii="Calibri" w:hAnsi="Calibri" w:cs="Helvetica"/>
        </w:rPr>
        <w:t xml:space="preserve"> long quotes, </w:t>
      </w:r>
      <w:r w:rsidRPr="002D1FF4">
        <w:rPr>
          <w:rFonts w:ascii="Calibri" w:hAnsi="Calibri" w:cs="Helvetica"/>
        </w:rPr>
        <w:t>emb</w:t>
      </w:r>
      <w:r>
        <w:rPr>
          <w:rFonts w:ascii="Calibri" w:hAnsi="Calibri" w:cs="Helvetica"/>
        </w:rPr>
        <w:t>ed quotations and keep concise</w:t>
      </w:r>
    </w:p>
    <w:p w:rsidR="00252C70" w:rsidRPr="00237CC8" w:rsidRDefault="00252C70" w:rsidP="006E785B">
      <w:pPr>
        <w:pStyle w:val="ListParagraph"/>
        <w:numPr>
          <w:ilvl w:val="0"/>
          <w:numId w:val="33"/>
        </w:numPr>
        <w:spacing w:line="276" w:lineRule="auto"/>
        <w:rPr>
          <w:rFonts w:ascii="Calibri" w:eastAsia="Times New Roman" w:hAnsi="Calibri" w:cs="Helvetica"/>
          <w:lang w:eastAsia="en-GB"/>
        </w:rPr>
      </w:pPr>
      <w:r>
        <w:rPr>
          <w:rFonts w:ascii="Calibri" w:hAnsi="Calibri" w:cs="Helvetica"/>
        </w:rPr>
        <w:t>‘Z</w:t>
      </w:r>
      <w:r w:rsidRPr="002D1FF4">
        <w:rPr>
          <w:rFonts w:ascii="Calibri" w:hAnsi="Calibri" w:cs="Helvetica"/>
        </w:rPr>
        <w:t>oom in’ on individual details, say what their specific impact is,</w:t>
      </w:r>
      <w:r>
        <w:rPr>
          <w:rFonts w:ascii="Calibri" w:hAnsi="Calibri" w:cs="Helvetica"/>
        </w:rPr>
        <w:t xml:space="preserve"> then move on to another point</w:t>
      </w:r>
    </w:p>
    <w:p w:rsidR="00252C70" w:rsidRPr="002D1FF4" w:rsidRDefault="00252C70" w:rsidP="006E785B">
      <w:pPr>
        <w:pStyle w:val="ListParagraph"/>
        <w:numPr>
          <w:ilvl w:val="0"/>
          <w:numId w:val="33"/>
        </w:numPr>
        <w:spacing w:line="276" w:lineRule="auto"/>
        <w:rPr>
          <w:rFonts w:ascii="Calibri" w:eastAsia="Times New Roman" w:hAnsi="Calibri" w:cs="Helvetica"/>
          <w:lang w:eastAsia="en-GB"/>
        </w:rPr>
      </w:pPr>
      <w:r>
        <w:rPr>
          <w:rFonts w:ascii="Calibri" w:hAnsi="Calibri" w:cs="Helvetica"/>
        </w:rPr>
        <w:t>Time yourself to respond in 20 minutes</w:t>
      </w:r>
    </w:p>
    <w:p w:rsidR="00252C70" w:rsidRDefault="00252C70" w:rsidP="006E785B">
      <w:pPr>
        <w:spacing w:line="276" w:lineRule="auto"/>
        <w:rPr>
          <w:rFonts w:ascii="Calibri" w:hAnsi="Calibri" w:cs="Helvetica"/>
        </w:rPr>
      </w:pPr>
    </w:p>
    <w:p w:rsidR="009C440B" w:rsidRDefault="00252C70" w:rsidP="006E785B">
      <w:pPr>
        <w:spacing w:line="276" w:lineRule="auto"/>
        <w:rPr>
          <w:rFonts w:ascii="Calibri" w:hAnsi="Calibri" w:cs="Helvetica"/>
        </w:rPr>
      </w:pPr>
      <w:r>
        <w:rPr>
          <w:rFonts w:ascii="Calibri" w:hAnsi="Calibri" w:cs="Helvetica"/>
        </w:rPr>
        <w:t xml:space="preserve">To move to Advanced level, you need to be able to do the same for both language </w:t>
      </w:r>
      <w:r w:rsidRPr="00252C70">
        <w:rPr>
          <w:rFonts w:ascii="Calibri" w:hAnsi="Calibri" w:cs="Helvetica"/>
          <w:b/>
          <w:u w:val="single"/>
        </w:rPr>
        <w:t xml:space="preserve">and </w:t>
      </w:r>
      <w:r>
        <w:rPr>
          <w:rFonts w:ascii="Calibri" w:hAnsi="Calibri" w:cs="Helvetica"/>
        </w:rPr>
        <w:t>structure with precise, embedded examples. You also need to be able to develop analysis in a perceptive way. Finally, you need to be able to do all this within an appropriate time frame according to what your exam board</w:t>
      </w:r>
      <w:r w:rsidR="008C651C">
        <w:rPr>
          <w:rFonts w:ascii="Calibri" w:hAnsi="Calibri" w:cs="Helvetica"/>
        </w:rPr>
        <w:t xml:space="preserve"> a</w:t>
      </w:r>
      <w:r w:rsidR="006E785B">
        <w:rPr>
          <w:rFonts w:ascii="Calibri" w:hAnsi="Calibri" w:cs="Helvetica"/>
        </w:rPr>
        <w:t xml:space="preserve">llows. Practice makes perfect. </w:t>
      </w:r>
      <w:r w:rsidR="008C651C">
        <w:rPr>
          <w:rFonts w:ascii="Calibri" w:hAnsi="Calibri" w:cs="Helvetica"/>
        </w:rPr>
        <w:t>Read the passage below</w:t>
      </w:r>
      <w:r w:rsidR="00E40897">
        <w:rPr>
          <w:rFonts w:ascii="Calibri" w:hAnsi="Calibri" w:cs="Helvetica"/>
        </w:rPr>
        <w:t xml:space="preserve"> that you explored for language in the Mastery Testing. This time, make</w:t>
      </w:r>
      <w:r w:rsidR="006959B0">
        <w:rPr>
          <w:rFonts w:ascii="Calibri" w:hAnsi="Calibri" w:cs="Helvetica"/>
        </w:rPr>
        <w:t xml:space="preserve"> note of anything you notice about the structure of the </w:t>
      </w:r>
      <w:r w:rsidR="004E6942">
        <w:rPr>
          <w:rFonts w:ascii="Calibri" w:hAnsi="Calibri" w:cs="Helvetica"/>
        </w:rPr>
        <w:t>text.</w:t>
      </w:r>
      <w:r w:rsidR="008C651C">
        <w:rPr>
          <w:rFonts w:ascii="Calibri" w:hAnsi="Calibri" w:cs="Helvetica"/>
        </w:rPr>
        <w:t xml:space="preserve"> </w:t>
      </w:r>
    </w:p>
    <w:p w:rsidR="00632B26" w:rsidRDefault="00632B26" w:rsidP="00632B26">
      <w:pPr>
        <w:spacing w:line="276" w:lineRule="auto"/>
        <w:rPr>
          <w:rFonts w:ascii="Calibri" w:hAnsi="Calibri"/>
          <w:b/>
          <w:i/>
          <w:sz w:val="22"/>
        </w:rPr>
      </w:pPr>
    </w:p>
    <w:p w:rsidR="00632B26" w:rsidRPr="009B2C80" w:rsidRDefault="00632B26" w:rsidP="00632B26">
      <w:pPr>
        <w:pBdr>
          <w:top w:val="single" w:sz="4" w:space="1" w:color="auto"/>
          <w:left w:val="single" w:sz="4" w:space="4" w:color="auto"/>
          <w:bottom w:val="single" w:sz="4" w:space="1" w:color="auto"/>
          <w:right w:val="single" w:sz="4" w:space="4" w:color="auto"/>
        </w:pBdr>
        <w:spacing w:line="276" w:lineRule="auto"/>
        <w:rPr>
          <w:rFonts w:ascii="Calibri" w:hAnsi="Calibri"/>
          <w:b/>
          <w:i/>
          <w:sz w:val="22"/>
        </w:rPr>
      </w:pPr>
      <w:r w:rsidRPr="009B2C80">
        <w:rPr>
          <w:rFonts w:ascii="Calibri" w:hAnsi="Calibri"/>
          <w:b/>
          <w:i/>
          <w:sz w:val="22"/>
        </w:rPr>
        <w:t>In the passage, a young man is putting his brother Peter, who suffers from nightmares, to bed.</w:t>
      </w:r>
    </w:p>
    <w:p w:rsidR="00632B26" w:rsidRPr="009B2C80" w:rsidRDefault="00632B26" w:rsidP="00632B26">
      <w:pPr>
        <w:pBdr>
          <w:top w:val="single" w:sz="4" w:space="1" w:color="auto"/>
          <w:left w:val="single" w:sz="4" w:space="4" w:color="auto"/>
          <w:bottom w:val="single" w:sz="4" w:space="1" w:color="auto"/>
          <w:right w:val="single" w:sz="4" w:space="4" w:color="auto"/>
        </w:pBdr>
        <w:spacing w:line="276" w:lineRule="auto"/>
        <w:rPr>
          <w:rFonts w:ascii="Calibri" w:hAnsi="Calibri"/>
          <w:b/>
          <w:i/>
          <w:sz w:val="22"/>
        </w:rPr>
      </w:pPr>
    </w:p>
    <w:p w:rsidR="00632B26" w:rsidRPr="009B2C80" w:rsidRDefault="00632B26" w:rsidP="00632B26">
      <w:pPr>
        <w:pBdr>
          <w:top w:val="single" w:sz="4" w:space="1" w:color="auto"/>
          <w:left w:val="single" w:sz="4" w:space="4" w:color="auto"/>
          <w:bottom w:val="single" w:sz="4" w:space="1" w:color="auto"/>
          <w:right w:val="single" w:sz="4" w:space="4" w:color="auto"/>
        </w:pBdr>
        <w:spacing w:line="276" w:lineRule="auto"/>
        <w:rPr>
          <w:rFonts w:ascii="Calibri" w:hAnsi="Calibri"/>
          <w:sz w:val="22"/>
        </w:rPr>
      </w:pPr>
      <w:r w:rsidRPr="009B2C80">
        <w:rPr>
          <w:rFonts w:ascii="Calibri" w:hAnsi="Calibri"/>
          <w:sz w:val="22"/>
        </w:rPr>
        <w:t xml:space="preserve">Curling up into a ball, Peter rolls onto his side, pulling the blankets up to cover his chin and rest beneath his nose. I sit down beside him and stroke his hair. My hand is large enough to cover the whole top of his head. I move my thumb up and down on his brow to help him fall asleep. I wait for the tell-tale twitching that </w:t>
      </w:r>
      <w:r w:rsidR="00DF5736">
        <w:rPr>
          <w:rFonts w:ascii="Calibri" w:hAnsi="Calibri"/>
          <w:sz w:val="22"/>
        </w:rPr>
        <w:t xml:space="preserve">precedes </w:t>
      </w:r>
      <w:r w:rsidRPr="009B2C80">
        <w:rPr>
          <w:rFonts w:ascii="Calibri" w:hAnsi="Calibri"/>
          <w:sz w:val="22"/>
        </w:rPr>
        <w:t xml:space="preserve">Peter falling into deep sleep. Little jerks flick in his torso and in his legs as I wonder what images he is seeing. Since the day our father died, Peter has always struggled to sleep, waking up for hours in the night or screaming himself upright. </w:t>
      </w:r>
    </w:p>
    <w:p w:rsidR="00632B26" w:rsidRPr="009B2C80" w:rsidRDefault="00632B26" w:rsidP="00632B26">
      <w:pPr>
        <w:pBdr>
          <w:top w:val="single" w:sz="4" w:space="1" w:color="auto"/>
          <w:left w:val="single" w:sz="4" w:space="4" w:color="auto"/>
          <w:bottom w:val="single" w:sz="4" w:space="1" w:color="auto"/>
          <w:right w:val="single" w:sz="4" w:space="4" w:color="auto"/>
        </w:pBdr>
        <w:spacing w:line="276" w:lineRule="auto"/>
        <w:rPr>
          <w:rFonts w:ascii="Calibri" w:hAnsi="Calibri"/>
          <w:sz w:val="22"/>
        </w:rPr>
      </w:pPr>
    </w:p>
    <w:p w:rsidR="00632B26" w:rsidRPr="009B2C80" w:rsidRDefault="00632B26" w:rsidP="00632B26">
      <w:pPr>
        <w:pBdr>
          <w:top w:val="single" w:sz="4" w:space="1" w:color="auto"/>
          <w:left w:val="single" w:sz="4" w:space="4" w:color="auto"/>
          <w:bottom w:val="single" w:sz="4" w:space="1" w:color="auto"/>
          <w:right w:val="single" w:sz="4" w:space="4" w:color="auto"/>
        </w:pBdr>
        <w:spacing w:line="276" w:lineRule="auto"/>
        <w:rPr>
          <w:rFonts w:ascii="Calibri" w:hAnsi="Calibri"/>
          <w:sz w:val="22"/>
        </w:rPr>
      </w:pPr>
      <w:r w:rsidRPr="009B2C80">
        <w:rPr>
          <w:rFonts w:ascii="Calibri" w:hAnsi="Calibri"/>
          <w:sz w:val="22"/>
        </w:rPr>
        <w:t xml:space="preserve">When his nightmares started and my mother couldn’t </w:t>
      </w:r>
      <w:r w:rsidR="00DF5736">
        <w:rPr>
          <w:rFonts w:ascii="Calibri" w:hAnsi="Calibri"/>
          <w:sz w:val="22"/>
        </w:rPr>
        <w:t xml:space="preserve">soothe </w:t>
      </w:r>
      <w:r w:rsidRPr="009B2C80">
        <w:rPr>
          <w:rFonts w:ascii="Calibri" w:hAnsi="Calibri"/>
          <w:sz w:val="22"/>
        </w:rPr>
        <w:t>him, we started our nighttime routine. I would read to him and stroke his brow until he fell asleep and each time he called out in the night, I would read to him again. In the early days, we could get through half a book in a night. Now, mostly, he sleeps through but I read to him anyway.</w:t>
      </w:r>
      <w:r w:rsidRPr="009B2C80">
        <w:rPr>
          <w:rFonts w:ascii="Calibri" w:hAnsi="Calibri"/>
          <w:sz w:val="22"/>
        </w:rPr>
        <w:cr/>
      </w:r>
      <w:r w:rsidRPr="009B2C80">
        <w:rPr>
          <w:rFonts w:ascii="Calibri" w:hAnsi="Calibri"/>
          <w:sz w:val="22"/>
        </w:rPr>
        <w:cr/>
        <w:t>I sit and wait for his heavy breathing to turn into little snores. Peter’s nose is so tiny that when he is in deep sleep, he struggles to</w:t>
      </w:r>
      <w:r w:rsidR="00DF5736">
        <w:rPr>
          <w:rFonts w:ascii="Calibri" w:hAnsi="Calibri"/>
          <w:sz w:val="22"/>
        </w:rPr>
        <w:t xml:space="preserve"> breathe</w:t>
      </w:r>
      <w:r w:rsidRPr="009B2C80">
        <w:rPr>
          <w:rFonts w:ascii="Calibri" w:hAnsi="Calibri"/>
          <w:sz w:val="22"/>
        </w:rPr>
        <w:t xml:space="preserve">, almost as if there is not enough room for the air to travel up and into his lungs. His nostrils </w:t>
      </w:r>
      <w:r w:rsidR="00DF5736">
        <w:rPr>
          <w:rFonts w:ascii="Calibri" w:hAnsi="Calibri"/>
          <w:sz w:val="22"/>
        </w:rPr>
        <w:t xml:space="preserve">flare </w:t>
      </w:r>
      <w:r w:rsidRPr="009B2C80">
        <w:rPr>
          <w:rFonts w:ascii="Calibri" w:hAnsi="Calibri"/>
          <w:sz w:val="22"/>
        </w:rPr>
        <w:t xml:space="preserve">out of the end but the passage way is tiny and so he has snored since he was a baby. I love his nose. I run my pointer finger down over it, raise my finger to my lips, kiss it and bring it to the flat tip. Just touching it, I cannot help but smile. It’s funny for the most beautiful thing about a person to be their nose but with Peter, that’s just how it is. </w:t>
      </w:r>
      <w:r w:rsidRPr="009B2C80">
        <w:rPr>
          <w:rFonts w:ascii="Calibri" w:hAnsi="Calibri"/>
          <w:sz w:val="22"/>
        </w:rPr>
        <w:cr/>
      </w:r>
      <w:r w:rsidRPr="009B2C80">
        <w:rPr>
          <w:rFonts w:ascii="Calibri" w:hAnsi="Calibri"/>
          <w:sz w:val="22"/>
        </w:rPr>
        <w:cr/>
        <w:t xml:space="preserve">Eventually, the first ruffle of a snore begins and I know that he is asleep. In the early days, the sound of his snores would fill me with relief as finally, he would be asleep. Now, they simply fill me with peace so I let myself listen for a while, watching him, trying to tell him through my thoughts to dream of something worth fighting for. </w:t>
      </w:r>
    </w:p>
    <w:p w:rsidR="00E40897" w:rsidRDefault="00E40897" w:rsidP="00252C70">
      <w:pPr>
        <w:rPr>
          <w:rFonts w:ascii="Calibri" w:hAnsi="Calibri" w:cs="Helvetica"/>
        </w:rPr>
      </w:pPr>
    </w:p>
    <w:p w:rsidR="008C651C" w:rsidRDefault="006959B0" w:rsidP="006E785B">
      <w:pPr>
        <w:spacing w:line="276" w:lineRule="auto"/>
        <w:rPr>
          <w:rFonts w:ascii="Calibri" w:hAnsi="Calibri" w:cs="Helvetica"/>
        </w:rPr>
      </w:pPr>
      <w:r>
        <w:rPr>
          <w:rFonts w:ascii="Calibri" w:hAnsi="Calibri" w:cs="Helvetica"/>
        </w:rPr>
        <w:t>Let’s look at example of an Advanced response to structure</w:t>
      </w:r>
      <w:r w:rsidR="004E6942">
        <w:rPr>
          <w:rFonts w:ascii="Calibri" w:hAnsi="Calibri" w:cs="Helvetica"/>
        </w:rPr>
        <w:t xml:space="preserve"> that focuses on the first paragraph only. </w:t>
      </w:r>
      <w:r>
        <w:rPr>
          <w:rFonts w:ascii="Calibri" w:hAnsi="Calibri" w:cs="Helvetica"/>
        </w:rPr>
        <w:t xml:space="preserve">The Advanced Test will ask you to complete the response. </w:t>
      </w:r>
    </w:p>
    <w:p w:rsidR="00D37E1C" w:rsidRDefault="00D37E1C" w:rsidP="006E785B">
      <w:pPr>
        <w:tabs>
          <w:tab w:val="left" w:pos="284"/>
        </w:tabs>
        <w:spacing w:line="276" w:lineRule="auto"/>
        <w:rPr>
          <w:rFonts w:ascii="Calibri" w:eastAsia="Times New Roman" w:hAnsi="Calibri" w:cs="Times New Roman"/>
          <w:bCs/>
          <w:color w:val="000000"/>
          <w:lang w:eastAsia="en-GB"/>
        </w:rPr>
      </w:pPr>
    </w:p>
    <w:p w:rsidR="00332C26" w:rsidRPr="006E785B" w:rsidRDefault="00332C26" w:rsidP="006E785B">
      <w:pPr>
        <w:spacing w:line="276" w:lineRule="auto"/>
        <w:rPr>
          <w:rFonts w:ascii="Calibri" w:hAnsi="Calibri"/>
          <w:i/>
        </w:rPr>
      </w:pPr>
      <w:r w:rsidRPr="006E785B">
        <w:rPr>
          <w:rFonts w:ascii="Calibri" w:hAnsi="Calibri"/>
          <w:i/>
        </w:rPr>
        <w:t xml:space="preserve">The writer’s </w:t>
      </w:r>
      <w:r w:rsidR="00673F87" w:rsidRPr="006E785B">
        <w:rPr>
          <w:rFonts w:ascii="Calibri" w:hAnsi="Calibri"/>
          <w:i/>
        </w:rPr>
        <w:t>initial</w:t>
      </w:r>
      <w:r w:rsidRPr="006E785B">
        <w:rPr>
          <w:rFonts w:ascii="Calibri" w:hAnsi="Calibri"/>
          <w:i/>
        </w:rPr>
        <w:t xml:space="preserve"> complex sentence includes the </w:t>
      </w:r>
      <w:r w:rsidR="009C440B" w:rsidRPr="006E785B">
        <w:rPr>
          <w:rFonts w:ascii="Calibri" w:hAnsi="Calibri"/>
          <w:i/>
        </w:rPr>
        <w:t>adverbials</w:t>
      </w:r>
      <w:r w:rsidRPr="006E785B">
        <w:rPr>
          <w:rFonts w:ascii="Calibri" w:hAnsi="Calibri"/>
          <w:i/>
        </w:rPr>
        <w:t xml:space="preserve"> “curling</w:t>
      </w:r>
      <w:r w:rsidR="009C440B" w:rsidRPr="006E785B">
        <w:rPr>
          <w:rFonts w:ascii="Calibri" w:hAnsi="Calibri"/>
          <w:i/>
        </w:rPr>
        <w:t xml:space="preserve"> up into a ball</w:t>
      </w:r>
      <w:r w:rsidRPr="006E785B">
        <w:rPr>
          <w:rFonts w:ascii="Calibri" w:hAnsi="Calibri"/>
          <w:i/>
        </w:rPr>
        <w:t>”</w:t>
      </w:r>
      <w:r w:rsidR="009C440B" w:rsidRPr="006E785B">
        <w:rPr>
          <w:rFonts w:ascii="Calibri" w:hAnsi="Calibri"/>
          <w:i/>
        </w:rPr>
        <w:t xml:space="preserve"> </w:t>
      </w:r>
      <w:r w:rsidRPr="006E785B">
        <w:rPr>
          <w:rFonts w:ascii="Calibri" w:hAnsi="Calibri"/>
          <w:i/>
        </w:rPr>
        <w:t xml:space="preserve">and </w:t>
      </w:r>
      <w:r w:rsidR="009C440B" w:rsidRPr="006E785B">
        <w:rPr>
          <w:rFonts w:ascii="Calibri" w:hAnsi="Calibri"/>
          <w:i/>
        </w:rPr>
        <w:t>“pulling the blankets up</w:t>
      </w:r>
      <w:r w:rsidRPr="006E785B">
        <w:rPr>
          <w:rFonts w:ascii="Calibri" w:hAnsi="Calibri"/>
          <w:i/>
        </w:rPr>
        <w:t>“</w:t>
      </w:r>
      <w:r w:rsidR="009C440B" w:rsidRPr="006E785B">
        <w:rPr>
          <w:rFonts w:ascii="Calibri" w:hAnsi="Calibri"/>
          <w:i/>
        </w:rPr>
        <w:t>. Both phra</w:t>
      </w:r>
      <w:r w:rsidR="006E785B">
        <w:rPr>
          <w:rFonts w:ascii="Calibri" w:hAnsi="Calibri"/>
          <w:i/>
        </w:rPr>
        <w:t>ses connote a withdrawing, as if</w:t>
      </w:r>
      <w:r w:rsidR="009C440B" w:rsidRPr="006E785B">
        <w:rPr>
          <w:rFonts w:ascii="Calibri" w:hAnsi="Calibri"/>
          <w:i/>
        </w:rPr>
        <w:t xml:space="preserve"> Peter wants to disappear from the world into sleep. The narrative </w:t>
      </w:r>
      <w:r w:rsidR="00673F87" w:rsidRPr="006E785B">
        <w:rPr>
          <w:rFonts w:ascii="Calibri" w:hAnsi="Calibri"/>
          <w:i/>
        </w:rPr>
        <w:t xml:space="preserve">quickly </w:t>
      </w:r>
      <w:r w:rsidR="009C440B" w:rsidRPr="006E785B">
        <w:rPr>
          <w:rFonts w:ascii="Calibri" w:hAnsi="Calibri"/>
          <w:i/>
        </w:rPr>
        <w:t xml:space="preserve">shifts to ‘I’ </w:t>
      </w:r>
      <w:r w:rsidR="00673F87" w:rsidRPr="006E785B">
        <w:rPr>
          <w:rFonts w:ascii="Calibri" w:hAnsi="Calibri"/>
          <w:i/>
        </w:rPr>
        <w:t>in the next sentence to reveal the speaker’s attentive and affectionate actions, including stroking his hair and brow to invite sleep. The alliteration of “tell-tale twitching” marks a moment in the passage where the writer begins to reveal the deep knowledge that the speaker has about Peter. The moment of clarity comes with the subordinate clause “since our father died”. Here, the writer foreshadows the uncove</w:t>
      </w:r>
      <w:r w:rsidR="00350E75" w:rsidRPr="006E785B">
        <w:rPr>
          <w:rFonts w:ascii="Calibri" w:hAnsi="Calibri"/>
          <w:i/>
        </w:rPr>
        <w:t>ring of details that highlight</w:t>
      </w:r>
      <w:r w:rsidR="00673F87" w:rsidRPr="006E785B">
        <w:rPr>
          <w:rFonts w:ascii="Calibri" w:hAnsi="Calibri"/>
          <w:i/>
        </w:rPr>
        <w:t xml:space="preserve"> how the speaker has not only cared as a sibling, but as a subs</w:t>
      </w:r>
      <w:r w:rsidR="004E6942" w:rsidRPr="006E785B">
        <w:rPr>
          <w:rFonts w:ascii="Calibri" w:hAnsi="Calibri"/>
          <w:i/>
        </w:rPr>
        <w:t>titute parent.</w:t>
      </w:r>
      <w:r w:rsidR="00673F87" w:rsidRPr="006E785B">
        <w:rPr>
          <w:rFonts w:ascii="Calibri" w:hAnsi="Calibri"/>
          <w:i/>
        </w:rPr>
        <w:t xml:space="preserve"> </w:t>
      </w:r>
    </w:p>
    <w:p w:rsidR="00332C26" w:rsidRPr="00332C26" w:rsidRDefault="00332C26" w:rsidP="006E785B">
      <w:pPr>
        <w:spacing w:line="276" w:lineRule="auto"/>
        <w:rPr>
          <w:rFonts w:ascii="Calibri" w:hAnsi="Calibri"/>
        </w:rPr>
      </w:pPr>
      <w:r>
        <w:rPr>
          <w:rFonts w:ascii="Calibri" w:hAnsi="Calibri"/>
        </w:rPr>
        <w:t xml:space="preserve"> </w:t>
      </w:r>
    </w:p>
    <w:p w:rsidR="004E6942" w:rsidRDefault="004E6942" w:rsidP="006E785B">
      <w:pPr>
        <w:spacing w:line="276" w:lineRule="auto"/>
        <w:rPr>
          <w:rFonts w:ascii="Calibri" w:hAnsi="Calibri" w:cs="Helvetica"/>
        </w:rPr>
      </w:pPr>
      <w:r>
        <w:rPr>
          <w:rFonts w:ascii="Calibri" w:hAnsi="Calibri" w:cs="Helvetica"/>
        </w:rPr>
        <w:t>Stop to note the following</w:t>
      </w:r>
      <w:r w:rsidR="006E785B">
        <w:rPr>
          <w:rFonts w:ascii="Calibri" w:hAnsi="Calibri" w:cs="Helvetica"/>
        </w:rPr>
        <w:t>:</w:t>
      </w:r>
    </w:p>
    <w:p w:rsidR="004E6942" w:rsidRDefault="004E6942" w:rsidP="006E785B">
      <w:pPr>
        <w:spacing w:line="276" w:lineRule="auto"/>
        <w:rPr>
          <w:rFonts w:ascii="Calibri" w:hAnsi="Calibri" w:cs="Helvetica"/>
        </w:rPr>
      </w:pPr>
    </w:p>
    <w:p w:rsidR="00045541" w:rsidRPr="006E785B" w:rsidRDefault="004E6942" w:rsidP="006E785B">
      <w:pPr>
        <w:pStyle w:val="ListParagraph"/>
        <w:numPr>
          <w:ilvl w:val="0"/>
          <w:numId w:val="35"/>
        </w:numPr>
        <w:spacing w:line="276" w:lineRule="auto"/>
        <w:rPr>
          <w:rFonts w:ascii="Calibri" w:hAnsi="Calibri" w:cs="Helvetica"/>
        </w:rPr>
      </w:pPr>
      <w:r w:rsidRPr="006E785B">
        <w:rPr>
          <w:rFonts w:ascii="Calibri" w:hAnsi="Calibri" w:cs="Helvetica"/>
        </w:rPr>
        <w:t>the frequent references to structure as the answ</w:t>
      </w:r>
      <w:r w:rsidR="006E785B">
        <w:rPr>
          <w:rFonts w:ascii="Calibri" w:hAnsi="Calibri" w:cs="Helvetica"/>
        </w:rPr>
        <w:t>er walks through the paragraph</w:t>
      </w:r>
    </w:p>
    <w:p w:rsidR="004E6942" w:rsidRPr="006E785B" w:rsidRDefault="004E6942" w:rsidP="006E785B">
      <w:pPr>
        <w:pStyle w:val="ListParagraph"/>
        <w:numPr>
          <w:ilvl w:val="0"/>
          <w:numId w:val="35"/>
        </w:numPr>
        <w:spacing w:line="276" w:lineRule="auto"/>
        <w:rPr>
          <w:rFonts w:ascii="Calibri" w:hAnsi="Calibri" w:cs="Helvetica"/>
        </w:rPr>
      </w:pPr>
      <w:r w:rsidRPr="006E785B">
        <w:rPr>
          <w:rFonts w:ascii="Calibri" w:hAnsi="Calibri" w:cs="Helvetica"/>
        </w:rPr>
        <w:t>the use of short, embedded quotations</w:t>
      </w:r>
    </w:p>
    <w:p w:rsidR="004E6942" w:rsidRPr="006E785B" w:rsidRDefault="004E6942" w:rsidP="006E785B">
      <w:pPr>
        <w:pStyle w:val="ListParagraph"/>
        <w:numPr>
          <w:ilvl w:val="0"/>
          <w:numId w:val="35"/>
        </w:numPr>
        <w:spacing w:line="276" w:lineRule="auto"/>
        <w:rPr>
          <w:rFonts w:ascii="Calibri" w:hAnsi="Calibri" w:cs="Helvetica"/>
        </w:rPr>
      </w:pPr>
      <w:r w:rsidRPr="006E785B">
        <w:rPr>
          <w:rFonts w:ascii="Calibri" w:hAnsi="Calibri" w:cs="Helvetica"/>
        </w:rPr>
        <w:t>the precise and concise style</w:t>
      </w:r>
    </w:p>
    <w:p w:rsidR="004E6942" w:rsidRPr="006E785B" w:rsidRDefault="004E6942" w:rsidP="006E785B">
      <w:pPr>
        <w:pStyle w:val="ListParagraph"/>
        <w:numPr>
          <w:ilvl w:val="0"/>
          <w:numId w:val="35"/>
        </w:numPr>
        <w:spacing w:line="276" w:lineRule="auto"/>
        <w:rPr>
          <w:rFonts w:ascii="Calibri" w:hAnsi="Calibri" w:cs="Helvetica"/>
        </w:rPr>
      </w:pPr>
      <w:r w:rsidRPr="006E785B">
        <w:rPr>
          <w:rFonts w:ascii="Calibri" w:hAnsi="Calibri" w:cs="Helvetica"/>
        </w:rPr>
        <w:t>the more perceptive comments</w:t>
      </w:r>
    </w:p>
    <w:p w:rsidR="004E6942" w:rsidRDefault="004E6942" w:rsidP="006E785B">
      <w:pPr>
        <w:spacing w:line="276" w:lineRule="auto"/>
        <w:rPr>
          <w:rFonts w:ascii="Calibri" w:hAnsi="Calibri" w:cs="Helvetica"/>
        </w:rPr>
      </w:pPr>
    </w:p>
    <w:p w:rsidR="005C3734" w:rsidRDefault="004E6942" w:rsidP="006E785B">
      <w:pPr>
        <w:spacing w:line="276" w:lineRule="auto"/>
        <w:rPr>
          <w:rFonts w:ascii="Calibri" w:hAnsi="Calibri" w:cs="Helvetica"/>
        </w:rPr>
      </w:pPr>
      <w:r>
        <w:rPr>
          <w:rFonts w:ascii="Calibri" w:hAnsi="Calibri" w:cs="Helvetica"/>
        </w:rPr>
        <w:t xml:space="preserve">Move to the Advanced Testing to continue this style and complete the answer. </w:t>
      </w:r>
    </w:p>
    <w:p w:rsidR="005C3734" w:rsidRPr="0049349D" w:rsidRDefault="005C3734" w:rsidP="006E785B">
      <w:pPr>
        <w:spacing w:line="276" w:lineRule="auto"/>
        <w:rPr>
          <w:rFonts w:ascii="Calibri" w:hAnsi="Calibri" w:cs="Helvetica"/>
        </w:rPr>
      </w:pPr>
    </w:p>
    <w:p w:rsidR="00B43A22" w:rsidRDefault="00B43A22" w:rsidP="00B43A22">
      <w:pPr>
        <w:jc w:val="center"/>
        <w:rPr>
          <w:rFonts w:ascii="Calibri" w:eastAsia="Arial" w:hAnsi="Calibri" w:cs="Arial"/>
          <w:b/>
          <w:bCs/>
          <w:spacing w:val="-1"/>
          <w:sz w:val="28"/>
          <w:szCs w:val="28"/>
          <w:lang w:val="en-GB"/>
        </w:rPr>
      </w:pPr>
    </w:p>
    <w:p w:rsidR="00B43A22" w:rsidRDefault="00B43A22" w:rsidP="00B43A22">
      <w:pPr>
        <w:jc w:val="center"/>
        <w:rPr>
          <w:rFonts w:ascii="Calibri" w:eastAsia="Arial" w:hAnsi="Calibri" w:cs="Arial"/>
          <w:b/>
          <w:bCs/>
          <w:spacing w:val="-1"/>
          <w:sz w:val="28"/>
          <w:szCs w:val="28"/>
          <w:lang w:val="en-GB"/>
        </w:rPr>
      </w:pPr>
    </w:p>
    <w:p w:rsidR="00B43A22" w:rsidRDefault="00B43A22" w:rsidP="00B43A22">
      <w:pPr>
        <w:jc w:val="center"/>
        <w:rPr>
          <w:rFonts w:ascii="Calibri" w:eastAsia="Arial" w:hAnsi="Calibri" w:cs="Arial"/>
          <w:b/>
          <w:bCs/>
          <w:spacing w:val="-1"/>
          <w:sz w:val="28"/>
          <w:szCs w:val="28"/>
          <w:lang w:val="en-GB"/>
        </w:rPr>
      </w:pPr>
    </w:p>
    <w:p w:rsidR="00B43A22" w:rsidRDefault="00B43A22" w:rsidP="00B43A22">
      <w:pPr>
        <w:jc w:val="center"/>
        <w:rPr>
          <w:rFonts w:ascii="Calibri" w:eastAsia="Arial" w:hAnsi="Calibri" w:cs="Arial"/>
          <w:b/>
          <w:bCs/>
          <w:spacing w:val="-1"/>
          <w:sz w:val="28"/>
          <w:szCs w:val="28"/>
          <w:lang w:val="en-GB"/>
        </w:rPr>
      </w:pPr>
    </w:p>
    <w:p w:rsidR="00B43A22" w:rsidRDefault="00B43A22" w:rsidP="00B43A22">
      <w:pPr>
        <w:jc w:val="center"/>
        <w:rPr>
          <w:rFonts w:ascii="Calibri" w:eastAsia="Arial" w:hAnsi="Calibri" w:cs="Arial"/>
          <w:b/>
          <w:bCs/>
          <w:spacing w:val="-1"/>
          <w:sz w:val="28"/>
          <w:szCs w:val="28"/>
          <w:lang w:val="en-GB"/>
        </w:rPr>
      </w:pPr>
    </w:p>
    <w:p w:rsidR="00B43A22" w:rsidRDefault="00B43A22" w:rsidP="00B43A22">
      <w:pPr>
        <w:jc w:val="center"/>
        <w:rPr>
          <w:rFonts w:ascii="Calibri" w:eastAsia="Arial" w:hAnsi="Calibri" w:cs="Arial"/>
          <w:b/>
          <w:bCs/>
          <w:spacing w:val="-1"/>
          <w:sz w:val="28"/>
          <w:szCs w:val="28"/>
          <w:lang w:val="en-GB"/>
        </w:rPr>
      </w:pPr>
    </w:p>
    <w:p w:rsidR="00B43A22" w:rsidRDefault="00B43A22" w:rsidP="00B43A22">
      <w:pPr>
        <w:jc w:val="center"/>
        <w:rPr>
          <w:rFonts w:ascii="Calibri" w:eastAsia="Arial" w:hAnsi="Calibri" w:cs="Arial"/>
          <w:b/>
          <w:bCs/>
          <w:spacing w:val="-1"/>
          <w:sz w:val="28"/>
          <w:szCs w:val="28"/>
          <w:lang w:val="en-GB"/>
        </w:rPr>
      </w:pPr>
    </w:p>
    <w:p w:rsidR="00B43A22" w:rsidRDefault="00B43A22" w:rsidP="00632B26">
      <w:pPr>
        <w:rPr>
          <w:rFonts w:ascii="Calibri" w:eastAsia="Arial" w:hAnsi="Calibri" w:cs="Arial"/>
          <w:b/>
          <w:bCs/>
          <w:spacing w:val="-1"/>
          <w:sz w:val="28"/>
          <w:szCs w:val="28"/>
          <w:lang w:val="en-GB"/>
        </w:rPr>
      </w:pPr>
    </w:p>
    <w:p w:rsidR="00B43A22" w:rsidRPr="009B2C80" w:rsidRDefault="00B43A22" w:rsidP="00B43A22">
      <w:pPr>
        <w:jc w:val="center"/>
        <w:rPr>
          <w:rFonts w:ascii="Calibri" w:eastAsia="Arial" w:hAnsi="Calibri" w:cs="Arial"/>
          <w:b/>
          <w:bCs/>
          <w:spacing w:val="-1"/>
          <w:sz w:val="28"/>
          <w:szCs w:val="28"/>
          <w:lang w:val="en-GB"/>
        </w:rPr>
      </w:pPr>
    </w:p>
    <w:p w:rsidR="00B43A22" w:rsidRPr="009B2C80" w:rsidRDefault="00B43A22" w:rsidP="00B43A22">
      <w:pPr>
        <w:jc w:val="center"/>
        <w:rPr>
          <w:rFonts w:ascii="Calibri" w:eastAsia="Arial" w:hAnsi="Calibri" w:cs="Arial"/>
          <w:b/>
          <w:bCs/>
          <w:sz w:val="16"/>
          <w:szCs w:val="16"/>
          <w:lang w:val="en-GB"/>
        </w:rPr>
      </w:pPr>
      <w:r w:rsidRPr="009B2C80">
        <w:rPr>
          <w:rFonts w:ascii="Calibri" w:eastAsia="Arial" w:hAnsi="Calibri" w:cs="Arial"/>
          <w:b/>
          <w:bCs/>
          <w:spacing w:val="-1"/>
          <w:sz w:val="16"/>
          <w:szCs w:val="16"/>
          <w:lang w:val="en-GB"/>
        </w:rPr>
        <w:t>Co</w:t>
      </w:r>
      <w:r w:rsidRPr="009B2C80">
        <w:rPr>
          <w:rFonts w:ascii="Calibri" w:eastAsia="Arial" w:hAnsi="Calibri" w:cs="Arial"/>
          <w:b/>
          <w:bCs/>
          <w:sz w:val="16"/>
          <w:szCs w:val="16"/>
          <w:lang w:val="en-GB"/>
        </w:rPr>
        <w:t>mm</w:t>
      </w:r>
      <w:r w:rsidRPr="009B2C80">
        <w:rPr>
          <w:rFonts w:ascii="Calibri" w:eastAsia="Arial" w:hAnsi="Calibri" w:cs="Arial"/>
          <w:b/>
          <w:bCs/>
          <w:spacing w:val="1"/>
          <w:sz w:val="16"/>
          <w:szCs w:val="16"/>
          <w:lang w:val="en-GB"/>
        </w:rPr>
        <w:t>i</w:t>
      </w:r>
      <w:r w:rsidRPr="009B2C80">
        <w:rPr>
          <w:rFonts w:ascii="Calibri" w:eastAsia="Arial" w:hAnsi="Calibri" w:cs="Arial"/>
          <w:b/>
          <w:bCs/>
          <w:sz w:val="16"/>
          <w:szCs w:val="16"/>
          <w:lang w:val="en-GB"/>
        </w:rPr>
        <w:t>ss</w:t>
      </w:r>
      <w:r w:rsidRPr="009B2C80">
        <w:rPr>
          <w:rFonts w:ascii="Calibri" w:eastAsia="Arial" w:hAnsi="Calibri" w:cs="Arial"/>
          <w:b/>
          <w:bCs/>
          <w:spacing w:val="1"/>
          <w:sz w:val="16"/>
          <w:szCs w:val="16"/>
          <w:lang w:val="en-GB"/>
        </w:rPr>
        <w:t>i</w:t>
      </w:r>
      <w:r w:rsidRPr="009B2C80">
        <w:rPr>
          <w:rFonts w:ascii="Calibri" w:eastAsia="Arial" w:hAnsi="Calibri" w:cs="Arial"/>
          <w:b/>
          <w:bCs/>
          <w:spacing w:val="-1"/>
          <w:sz w:val="16"/>
          <w:szCs w:val="16"/>
          <w:lang w:val="en-GB"/>
        </w:rPr>
        <w:t>on</w:t>
      </w:r>
      <w:r w:rsidRPr="009B2C80">
        <w:rPr>
          <w:rFonts w:ascii="Calibri" w:eastAsia="Arial" w:hAnsi="Calibri" w:cs="Arial"/>
          <w:b/>
          <w:bCs/>
          <w:sz w:val="16"/>
          <w:szCs w:val="16"/>
          <w:lang w:val="en-GB"/>
        </w:rPr>
        <w:t xml:space="preserve">ed </w:t>
      </w:r>
      <w:r w:rsidRPr="009B2C80">
        <w:rPr>
          <w:rFonts w:ascii="Calibri" w:eastAsia="Arial" w:hAnsi="Calibri" w:cs="Arial"/>
          <w:b/>
          <w:bCs/>
          <w:spacing w:val="1"/>
          <w:sz w:val="16"/>
          <w:szCs w:val="16"/>
          <w:lang w:val="en-GB"/>
        </w:rPr>
        <w:t>b</w:t>
      </w:r>
      <w:r w:rsidRPr="009B2C80">
        <w:rPr>
          <w:rFonts w:ascii="Calibri" w:eastAsia="Arial" w:hAnsi="Calibri" w:cs="Arial"/>
          <w:b/>
          <w:bCs/>
          <w:sz w:val="16"/>
          <w:szCs w:val="16"/>
          <w:lang w:val="en-GB"/>
        </w:rPr>
        <w:t>y</w:t>
      </w:r>
      <w:r w:rsidRPr="009B2C80">
        <w:rPr>
          <w:rFonts w:ascii="Calibri" w:eastAsia="Arial" w:hAnsi="Calibri" w:cs="Arial"/>
          <w:b/>
          <w:bCs/>
          <w:spacing w:val="-3"/>
          <w:sz w:val="16"/>
          <w:szCs w:val="16"/>
          <w:lang w:val="en-GB"/>
        </w:rPr>
        <w:t xml:space="preserve"> </w:t>
      </w:r>
      <w:r w:rsidRPr="009B2C80">
        <w:rPr>
          <w:rFonts w:ascii="Calibri" w:eastAsia="Arial" w:hAnsi="Calibri" w:cs="Arial"/>
          <w:b/>
          <w:bCs/>
          <w:spacing w:val="-1"/>
          <w:sz w:val="16"/>
          <w:szCs w:val="16"/>
          <w:lang w:val="en-GB"/>
        </w:rPr>
        <w:t>Th</w:t>
      </w:r>
      <w:r w:rsidRPr="009B2C80">
        <w:rPr>
          <w:rFonts w:ascii="Calibri" w:eastAsia="Arial" w:hAnsi="Calibri" w:cs="Arial"/>
          <w:b/>
          <w:bCs/>
          <w:sz w:val="16"/>
          <w:szCs w:val="16"/>
          <w:lang w:val="en-GB"/>
        </w:rPr>
        <w:t>e</w:t>
      </w:r>
      <w:r w:rsidRPr="009B2C80">
        <w:rPr>
          <w:rFonts w:ascii="Calibri" w:eastAsia="Arial" w:hAnsi="Calibri" w:cs="Arial"/>
          <w:b/>
          <w:bCs/>
          <w:spacing w:val="1"/>
          <w:sz w:val="16"/>
          <w:szCs w:val="16"/>
          <w:lang w:val="en-GB"/>
        </w:rPr>
        <w:t xml:space="preserve"> </w:t>
      </w:r>
      <w:r w:rsidRPr="009B2C80">
        <w:rPr>
          <w:rFonts w:ascii="Calibri" w:eastAsia="Arial" w:hAnsi="Calibri" w:cs="Arial"/>
          <w:b/>
          <w:bCs/>
          <w:sz w:val="16"/>
          <w:szCs w:val="16"/>
          <w:lang w:val="en-GB"/>
        </w:rPr>
        <w:t>P</w:t>
      </w:r>
      <w:r w:rsidRPr="009B2C80">
        <w:rPr>
          <w:rFonts w:ascii="Calibri" w:eastAsia="Arial" w:hAnsi="Calibri" w:cs="Arial"/>
          <w:b/>
          <w:bCs/>
          <w:spacing w:val="-1"/>
          <w:sz w:val="16"/>
          <w:szCs w:val="16"/>
          <w:lang w:val="en-GB"/>
        </w:rPr>
        <w:t>i</w:t>
      </w:r>
      <w:r w:rsidRPr="009B2C80">
        <w:rPr>
          <w:rFonts w:ascii="Calibri" w:eastAsia="Arial" w:hAnsi="Calibri" w:cs="Arial"/>
          <w:b/>
          <w:bCs/>
          <w:sz w:val="16"/>
          <w:szCs w:val="16"/>
          <w:lang w:val="en-GB"/>
        </w:rPr>
        <w:t xml:space="preserve">XL </w:t>
      </w:r>
      <w:r w:rsidRPr="009B2C80">
        <w:rPr>
          <w:rFonts w:ascii="Calibri" w:eastAsia="Arial" w:hAnsi="Calibri" w:cs="Arial"/>
          <w:b/>
          <w:bCs/>
          <w:spacing w:val="-1"/>
          <w:sz w:val="16"/>
          <w:szCs w:val="16"/>
          <w:lang w:val="en-GB"/>
        </w:rPr>
        <w:t>C</w:t>
      </w:r>
      <w:r w:rsidRPr="009B2C80">
        <w:rPr>
          <w:rFonts w:ascii="Calibri" w:eastAsia="Arial" w:hAnsi="Calibri" w:cs="Arial"/>
          <w:b/>
          <w:bCs/>
          <w:spacing w:val="1"/>
          <w:sz w:val="16"/>
          <w:szCs w:val="16"/>
          <w:lang w:val="en-GB"/>
        </w:rPr>
        <w:t>l</w:t>
      </w:r>
      <w:r w:rsidRPr="009B2C80">
        <w:rPr>
          <w:rFonts w:ascii="Calibri" w:eastAsia="Arial" w:hAnsi="Calibri" w:cs="Arial"/>
          <w:b/>
          <w:bCs/>
          <w:spacing w:val="-1"/>
          <w:sz w:val="16"/>
          <w:szCs w:val="16"/>
          <w:lang w:val="en-GB"/>
        </w:rPr>
        <w:t>u</w:t>
      </w:r>
      <w:r w:rsidRPr="009B2C80">
        <w:rPr>
          <w:rFonts w:ascii="Calibri" w:eastAsia="Arial" w:hAnsi="Calibri" w:cs="Arial"/>
          <w:b/>
          <w:bCs/>
          <w:sz w:val="16"/>
          <w:szCs w:val="16"/>
          <w:lang w:val="en-GB"/>
        </w:rPr>
        <w:t xml:space="preserve">b </w:t>
      </w:r>
      <w:r w:rsidRPr="009B2C80">
        <w:rPr>
          <w:rFonts w:ascii="Calibri" w:eastAsia="Arial" w:hAnsi="Calibri" w:cs="Arial"/>
          <w:b/>
          <w:bCs/>
          <w:spacing w:val="-1"/>
          <w:sz w:val="16"/>
          <w:szCs w:val="16"/>
          <w:lang w:val="en-GB"/>
        </w:rPr>
        <w:t>L</w:t>
      </w:r>
      <w:r w:rsidRPr="009B2C80">
        <w:rPr>
          <w:rFonts w:ascii="Calibri" w:eastAsia="Arial" w:hAnsi="Calibri" w:cs="Arial"/>
          <w:b/>
          <w:bCs/>
          <w:spacing w:val="-2"/>
          <w:sz w:val="16"/>
          <w:szCs w:val="16"/>
          <w:lang w:val="en-GB"/>
        </w:rPr>
        <w:t>t</w:t>
      </w:r>
      <w:r w:rsidRPr="009B2C80">
        <w:rPr>
          <w:rFonts w:ascii="Calibri" w:eastAsia="Arial" w:hAnsi="Calibri" w:cs="Arial"/>
          <w:b/>
          <w:bCs/>
          <w:spacing w:val="-1"/>
          <w:sz w:val="16"/>
          <w:szCs w:val="16"/>
          <w:lang w:val="en-GB"/>
        </w:rPr>
        <w:t>d</w:t>
      </w:r>
      <w:r w:rsidRPr="009B2C80">
        <w:rPr>
          <w:rFonts w:ascii="Calibri" w:eastAsia="Arial" w:hAnsi="Calibri" w:cs="Arial"/>
          <w:b/>
          <w:bCs/>
          <w:sz w:val="16"/>
          <w:szCs w:val="16"/>
          <w:lang w:val="en-GB"/>
        </w:rPr>
        <w:t>.</w:t>
      </w:r>
    </w:p>
    <w:p w:rsidR="00B43A22" w:rsidRPr="009B2C80" w:rsidRDefault="00B43A22" w:rsidP="00B43A22">
      <w:pPr>
        <w:jc w:val="center"/>
        <w:rPr>
          <w:rFonts w:ascii="Calibri" w:eastAsia="Times New Roman" w:hAnsi="Calibri" w:cs="Arial"/>
          <w:sz w:val="16"/>
          <w:szCs w:val="16"/>
          <w:lang w:eastAsia="en-GB"/>
        </w:rPr>
      </w:pPr>
    </w:p>
    <w:p w:rsidR="00B43A22" w:rsidRPr="009B2C80" w:rsidRDefault="00B43A22" w:rsidP="00B43A22">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16"/>
          <w:szCs w:val="16"/>
          <w:lang w:eastAsia="en-GB"/>
        </w:rPr>
      </w:pPr>
    </w:p>
    <w:p w:rsidR="00B43A22" w:rsidRPr="009B2C80" w:rsidRDefault="00B43A22" w:rsidP="00B43A22">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20"/>
          <w:szCs w:val="20"/>
          <w:lang w:eastAsia="en-GB"/>
        </w:rPr>
      </w:pPr>
      <w:r w:rsidRPr="009B2C80">
        <w:rPr>
          <w:rFonts w:ascii="Calibri" w:eastAsia="Times New Roman" w:hAnsi="Calibri" w:cs="Arial"/>
          <w:sz w:val="16"/>
          <w:szCs w:val="16"/>
          <w:lang w:eastAsia="en-GB"/>
        </w:rPr>
        <w:t>This resource is strictly for the use of member schools for as long as they remain members of The PiXL Club. It may not be copied, sold, nor transferred to a third party or used by the school after membership ceases. Until such time it may be freely used within the member school. All opinions and contributions are those of the authors. The contents of this resource are not connected with, nor endorsed by, any other company, organisation or institution. PiXL Club Ltd endeavour to trace and contact copyright owners. If there are any inadvertent omissions or errors in the acknowledgements or usage, this is unintended and PiXL will remedy these on written notification.</w:t>
      </w:r>
      <w:r w:rsidRPr="009B2C80">
        <w:rPr>
          <w:rFonts w:ascii="Calibri" w:eastAsia="Times New Roman" w:hAnsi="Calibri" w:cs="Arial"/>
          <w:sz w:val="20"/>
          <w:szCs w:val="20"/>
          <w:lang w:eastAsia="en-GB"/>
        </w:rPr>
        <w:t> </w:t>
      </w:r>
    </w:p>
    <w:p w:rsidR="00B43A22" w:rsidRPr="009B2C80" w:rsidRDefault="00B43A22" w:rsidP="00B43A22">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20"/>
          <w:szCs w:val="20"/>
          <w:lang w:eastAsia="en-GB"/>
        </w:rPr>
      </w:pPr>
    </w:p>
    <w:p w:rsidR="000F515F" w:rsidRPr="000F515F" w:rsidRDefault="000F515F" w:rsidP="006E785B">
      <w:pPr>
        <w:widowControl w:val="0"/>
        <w:autoSpaceDE w:val="0"/>
        <w:autoSpaceDN w:val="0"/>
        <w:adjustRightInd w:val="0"/>
        <w:spacing w:line="276" w:lineRule="auto"/>
        <w:rPr>
          <w:rFonts w:ascii="Calibri" w:hAnsi="Calibri"/>
        </w:rPr>
      </w:pPr>
    </w:p>
    <w:sectPr w:rsidR="000F515F" w:rsidRPr="000F515F" w:rsidSect="00B43D3F">
      <w:headerReference w:type="default" r:id="rId8"/>
      <w:footerReference w:type="even" r:id="rId9"/>
      <w:footerReference w:type="default" r:id="rId10"/>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65C8" w:rsidRDefault="009B65C8" w:rsidP="00F4382F">
      <w:r>
        <w:separator/>
      </w:r>
    </w:p>
  </w:endnote>
  <w:endnote w:type="continuationSeparator" w:id="0">
    <w:p w:rsidR="009B65C8" w:rsidRDefault="009B65C8" w:rsidP="00F4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4C09" w:rsidRDefault="00CD08AD" w:rsidP="004D2917">
    <w:pPr>
      <w:pStyle w:val="Footer"/>
      <w:framePr w:wrap="around" w:vAnchor="text" w:hAnchor="margin" w:xAlign="right" w:y="1"/>
      <w:rPr>
        <w:rStyle w:val="PageNumber"/>
      </w:rPr>
    </w:pPr>
    <w:r>
      <w:rPr>
        <w:rStyle w:val="PageNumber"/>
      </w:rPr>
      <w:fldChar w:fldCharType="begin"/>
    </w:r>
    <w:r w:rsidR="00C24C09">
      <w:rPr>
        <w:rStyle w:val="PageNumber"/>
      </w:rPr>
      <w:instrText xml:space="preserve">PAGE  </w:instrText>
    </w:r>
    <w:r>
      <w:rPr>
        <w:rStyle w:val="PageNumber"/>
      </w:rPr>
      <w:fldChar w:fldCharType="end"/>
    </w:r>
  </w:p>
  <w:p w:rsidR="00C24C09" w:rsidRDefault="00C24C09" w:rsidP="004D291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96247116"/>
      <w:docPartObj>
        <w:docPartGallery w:val="Page Numbers (Bottom of Page)"/>
        <w:docPartUnique/>
      </w:docPartObj>
    </w:sdtPr>
    <w:sdtEndPr>
      <w:rPr>
        <w:rFonts w:asciiTheme="majorHAnsi" w:hAnsiTheme="majorHAnsi"/>
        <w:noProof/>
        <w:sz w:val="22"/>
      </w:rPr>
    </w:sdtEndPr>
    <w:sdtContent>
      <w:p w:rsidR="006E785B" w:rsidRPr="006E785B" w:rsidRDefault="00CD08AD">
        <w:pPr>
          <w:pStyle w:val="Footer"/>
          <w:jc w:val="center"/>
          <w:rPr>
            <w:rFonts w:asciiTheme="majorHAnsi" w:hAnsiTheme="majorHAnsi"/>
            <w:sz w:val="22"/>
          </w:rPr>
        </w:pPr>
        <w:r w:rsidRPr="006E785B">
          <w:rPr>
            <w:rFonts w:asciiTheme="majorHAnsi" w:hAnsiTheme="majorHAnsi"/>
            <w:sz w:val="22"/>
          </w:rPr>
          <w:fldChar w:fldCharType="begin"/>
        </w:r>
        <w:r w:rsidR="006E785B" w:rsidRPr="006E785B">
          <w:rPr>
            <w:rFonts w:asciiTheme="majorHAnsi" w:hAnsiTheme="majorHAnsi"/>
            <w:sz w:val="22"/>
          </w:rPr>
          <w:instrText xml:space="preserve"> PAGE   \* MERGEFORMAT </w:instrText>
        </w:r>
        <w:r w:rsidRPr="006E785B">
          <w:rPr>
            <w:rFonts w:asciiTheme="majorHAnsi" w:hAnsiTheme="majorHAnsi"/>
            <w:sz w:val="22"/>
          </w:rPr>
          <w:fldChar w:fldCharType="separate"/>
        </w:r>
        <w:r w:rsidR="009A1382">
          <w:rPr>
            <w:rFonts w:asciiTheme="majorHAnsi" w:hAnsiTheme="majorHAnsi"/>
            <w:noProof/>
            <w:sz w:val="22"/>
          </w:rPr>
          <w:t>1</w:t>
        </w:r>
        <w:r w:rsidRPr="006E785B">
          <w:rPr>
            <w:rFonts w:asciiTheme="majorHAnsi" w:hAnsiTheme="majorHAnsi"/>
            <w:noProof/>
            <w:sz w:val="22"/>
          </w:rPr>
          <w:fldChar w:fldCharType="end"/>
        </w:r>
      </w:p>
    </w:sdtContent>
  </w:sdt>
  <w:p w:rsidR="00C24C09" w:rsidRDefault="00C24C0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65C8" w:rsidRDefault="009B65C8" w:rsidP="00F4382F">
      <w:r>
        <w:separator/>
      </w:r>
    </w:p>
  </w:footnote>
  <w:footnote w:type="continuationSeparator" w:id="0">
    <w:p w:rsidR="009B65C8" w:rsidRDefault="009B65C8" w:rsidP="00F438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4C09" w:rsidRDefault="00C24C09">
    <w:pPr>
      <w:pStyle w:val="Header"/>
    </w:pPr>
    <w:r w:rsidRPr="00447833">
      <w:rPr>
        <w:noProof/>
        <w:lang w:val="en-GB" w:eastAsia="en-GB"/>
      </w:rPr>
      <w:drawing>
        <wp:inline distT="0" distB="0" distL="0" distR="0">
          <wp:extent cx="960755" cy="696400"/>
          <wp:effectExtent l="0" t="0" r="444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a:stretch>
                    <a:fillRect/>
                  </a:stretch>
                </pic:blipFill>
                <pic:spPr>
                  <a:xfrm>
                    <a:off x="0" y="0"/>
                    <a:ext cx="972410" cy="704848"/>
                  </a:xfrm>
                  <a:prstGeom prst="rect">
                    <a:avLst/>
                  </a:prstGeom>
                </pic:spPr>
              </pic:pic>
            </a:graphicData>
          </a:graphic>
        </wp:inline>
      </w:drawing>
    </w:r>
  </w:p>
  <w:p w:rsidR="00C24C09" w:rsidRPr="00F4382F" w:rsidRDefault="00C24C09" w:rsidP="00F4382F">
    <w:pPr>
      <w:pStyle w:val="Header"/>
      <w:jc w:val="both"/>
      <w:rPr>
        <w:b/>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56B9E"/>
    <w:multiLevelType w:val="hybridMultilevel"/>
    <w:tmpl w:val="6360BF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F76211"/>
    <w:multiLevelType w:val="hybridMultilevel"/>
    <w:tmpl w:val="E056C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81B44"/>
    <w:multiLevelType w:val="hybridMultilevel"/>
    <w:tmpl w:val="69CADB3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622A29"/>
    <w:multiLevelType w:val="hybridMultilevel"/>
    <w:tmpl w:val="68F01B80"/>
    <w:lvl w:ilvl="0" w:tplc="0409000F">
      <w:start w:val="1"/>
      <w:numFmt w:val="decimal"/>
      <w:lvlText w:val="%1."/>
      <w:lvlJc w:val="left"/>
      <w:pPr>
        <w:ind w:left="4330" w:hanging="360"/>
      </w:pPr>
    </w:lvl>
    <w:lvl w:ilvl="1" w:tplc="04090019" w:tentative="1">
      <w:start w:val="1"/>
      <w:numFmt w:val="lowerLetter"/>
      <w:lvlText w:val="%2."/>
      <w:lvlJc w:val="left"/>
      <w:pPr>
        <w:ind w:left="5050" w:hanging="360"/>
      </w:pPr>
    </w:lvl>
    <w:lvl w:ilvl="2" w:tplc="0409001B" w:tentative="1">
      <w:start w:val="1"/>
      <w:numFmt w:val="lowerRoman"/>
      <w:lvlText w:val="%3."/>
      <w:lvlJc w:val="right"/>
      <w:pPr>
        <w:ind w:left="5770" w:hanging="180"/>
      </w:pPr>
    </w:lvl>
    <w:lvl w:ilvl="3" w:tplc="0409000F" w:tentative="1">
      <w:start w:val="1"/>
      <w:numFmt w:val="decimal"/>
      <w:lvlText w:val="%4."/>
      <w:lvlJc w:val="left"/>
      <w:pPr>
        <w:ind w:left="6490" w:hanging="360"/>
      </w:pPr>
    </w:lvl>
    <w:lvl w:ilvl="4" w:tplc="04090019" w:tentative="1">
      <w:start w:val="1"/>
      <w:numFmt w:val="lowerLetter"/>
      <w:lvlText w:val="%5."/>
      <w:lvlJc w:val="left"/>
      <w:pPr>
        <w:ind w:left="7210" w:hanging="360"/>
      </w:pPr>
    </w:lvl>
    <w:lvl w:ilvl="5" w:tplc="0409001B" w:tentative="1">
      <w:start w:val="1"/>
      <w:numFmt w:val="lowerRoman"/>
      <w:lvlText w:val="%6."/>
      <w:lvlJc w:val="right"/>
      <w:pPr>
        <w:ind w:left="7930" w:hanging="180"/>
      </w:pPr>
    </w:lvl>
    <w:lvl w:ilvl="6" w:tplc="0409000F" w:tentative="1">
      <w:start w:val="1"/>
      <w:numFmt w:val="decimal"/>
      <w:lvlText w:val="%7."/>
      <w:lvlJc w:val="left"/>
      <w:pPr>
        <w:ind w:left="8650" w:hanging="360"/>
      </w:pPr>
    </w:lvl>
    <w:lvl w:ilvl="7" w:tplc="04090019" w:tentative="1">
      <w:start w:val="1"/>
      <w:numFmt w:val="lowerLetter"/>
      <w:lvlText w:val="%8."/>
      <w:lvlJc w:val="left"/>
      <w:pPr>
        <w:ind w:left="9370" w:hanging="360"/>
      </w:pPr>
    </w:lvl>
    <w:lvl w:ilvl="8" w:tplc="0409001B" w:tentative="1">
      <w:start w:val="1"/>
      <w:numFmt w:val="lowerRoman"/>
      <w:lvlText w:val="%9."/>
      <w:lvlJc w:val="right"/>
      <w:pPr>
        <w:ind w:left="10090" w:hanging="180"/>
      </w:pPr>
    </w:lvl>
  </w:abstractNum>
  <w:abstractNum w:abstractNumId="4" w15:restartNumberingAfterBreak="0">
    <w:nsid w:val="1F2471C0"/>
    <w:multiLevelType w:val="hybridMultilevel"/>
    <w:tmpl w:val="43CAE6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EE1482"/>
    <w:multiLevelType w:val="hybridMultilevel"/>
    <w:tmpl w:val="D77C2C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EDB4749"/>
    <w:multiLevelType w:val="hybridMultilevel"/>
    <w:tmpl w:val="89167E3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3A0DF7"/>
    <w:multiLevelType w:val="hybridMultilevel"/>
    <w:tmpl w:val="74183DF4"/>
    <w:lvl w:ilvl="0" w:tplc="7700A0E8">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6A17D8"/>
    <w:multiLevelType w:val="hybridMultilevel"/>
    <w:tmpl w:val="D6A4CCE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3A4CE7"/>
    <w:multiLevelType w:val="hybridMultilevel"/>
    <w:tmpl w:val="F6CA5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565383"/>
    <w:multiLevelType w:val="hybridMultilevel"/>
    <w:tmpl w:val="42E0E3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AA35F4"/>
    <w:multiLevelType w:val="hybridMultilevel"/>
    <w:tmpl w:val="1B945D9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3FDD45BF"/>
    <w:multiLevelType w:val="hybridMultilevel"/>
    <w:tmpl w:val="C31A76C0"/>
    <w:lvl w:ilvl="0" w:tplc="5F327700">
      <w:start w:val="1"/>
      <w:numFmt w:val="decimal"/>
      <w:lvlText w:val="%1)"/>
      <w:lvlJc w:val="left"/>
      <w:pPr>
        <w:ind w:left="720" w:hanging="360"/>
      </w:pPr>
      <w:rPr>
        <w:rFonts w:asciiTheme="majorHAnsi" w:hAnsiTheme="majorHAnsi" w:cstheme="minorBidi"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C44E4E"/>
    <w:multiLevelType w:val="hybridMultilevel"/>
    <w:tmpl w:val="8B98D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9051F9"/>
    <w:multiLevelType w:val="hybridMultilevel"/>
    <w:tmpl w:val="98EE92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43341E"/>
    <w:multiLevelType w:val="multilevel"/>
    <w:tmpl w:val="2DDA682C"/>
    <w:lvl w:ilvl="0">
      <w:start w:val="1"/>
      <w:numFmt w:val="decimal"/>
      <w:lvlText w:val="%1."/>
      <w:lvlJc w:val="left"/>
      <w:pPr>
        <w:ind w:left="3600" w:hanging="360"/>
      </w:pPr>
    </w:lvl>
    <w:lvl w:ilvl="1">
      <w:start w:val="1"/>
      <w:numFmt w:val="lowerLetter"/>
      <w:lvlText w:val="%2."/>
      <w:lvlJc w:val="left"/>
      <w:pPr>
        <w:ind w:left="4320" w:hanging="360"/>
      </w:pPr>
    </w:lvl>
    <w:lvl w:ilvl="2">
      <w:start w:val="1"/>
      <w:numFmt w:val="lowerRoman"/>
      <w:lvlText w:val="%3."/>
      <w:lvlJc w:val="right"/>
      <w:pPr>
        <w:ind w:left="5040" w:hanging="180"/>
      </w:pPr>
    </w:lvl>
    <w:lvl w:ilvl="3">
      <w:start w:val="1"/>
      <w:numFmt w:val="decimal"/>
      <w:lvlText w:val="%4."/>
      <w:lvlJc w:val="left"/>
      <w:pPr>
        <w:ind w:left="5760" w:hanging="360"/>
      </w:pPr>
    </w:lvl>
    <w:lvl w:ilvl="4">
      <w:start w:val="1"/>
      <w:numFmt w:val="lowerLetter"/>
      <w:lvlText w:val="%5."/>
      <w:lvlJc w:val="left"/>
      <w:pPr>
        <w:ind w:left="6480" w:hanging="360"/>
      </w:pPr>
    </w:lvl>
    <w:lvl w:ilvl="5">
      <w:start w:val="1"/>
      <w:numFmt w:val="lowerRoman"/>
      <w:lvlText w:val="%6."/>
      <w:lvlJc w:val="right"/>
      <w:pPr>
        <w:ind w:left="7200" w:hanging="180"/>
      </w:pPr>
    </w:lvl>
    <w:lvl w:ilvl="6">
      <w:start w:val="1"/>
      <w:numFmt w:val="decimal"/>
      <w:lvlText w:val="%7."/>
      <w:lvlJc w:val="left"/>
      <w:pPr>
        <w:ind w:left="7920" w:hanging="360"/>
      </w:pPr>
    </w:lvl>
    <w:lvl w:ilvl="7">
      <w:start w:val="1"/>
      <w:numFmt w:val="lowerLetter"/>
      <w:lvlText w:val="%8."/>
      <w:lvlJc w:val="left"/>
      <w:pPr>
        <w:ind w:left="8640" w:hanging="360"/>
      </w:pPr>
    </w:lvl>
    <w:lvl w:ilvl="8">
      <w:start w:val="1"/>
      <w:numFmt w:val="lowerRoman"/>
      <w:lvlText w:val="%9."/>
      <w:lvlJc w:val="right"/>
      <w:pPr>
        <w:ind w:left="9360" w:hanging="180"/>
      </w:pPr>
    </w:lvl>
  </w:abstractNum>
  <w:abstractNum w:abstractNumId="16" w15:restartNumberingAfterBreak="0">
    <w:nsid w:val="50BE428E"/>
    <w:multiLevelType w:val="hybridMultilevel"/>
    <w:tmpl w:val="A570686E"/>
    <w:lvl w:ilvl="0" w:tplc="85860164">
      <w:start w:val="3"/>
      <w:numFmt w:val="bullet"/>
      <w:lvlText w:val=""/>
      <w:lvlJc w:val="left"/>
      <w:pPr>
        <w:ind w:left="720" w:hanging="360"/>
      </w:pPr>
      <w:rPr>
        <w:rFonts w:ascii="Symbol" w:eastAsia="Times New Roman" w:hAnsi="Symbol" w:cs="Helvetic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01381D"/>
    <w:multiLevelType w:val="hybridMultilevel"/>
    <w:tmpl w:val="F238D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F77575"/>
    <w:multiLevelType w:val="hybridMultilevel"/>
    <w:tmpl w:val="C98EF8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EFA7829"/>
    <w:multiLevelType w:val="hybridMultilevel"/>
    <w:tmpl w:val="CEBCBF2A"/>
    <w:lvl w:ilvl="0" w:tplc="1D86158A">
      <w:numFmt w:val="bullet"/>
      <w:lvlText w:val=""/>
      <w:lvlJc w:val="left"/>
      <w:pPr>
        <w:ind w:left="720" w:hanging="360"/>
      </w:pPr>
      <w:rPr>
        <w:rFonts w:ascii="Symbol" w:eastAsiaTheme="minorEastAsia" w:hAnsi="Symbol" w:cs="Helvetic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C50318"/>
    <w:multiLevelType w:val="multilevel"/>
    <w:tmpl w:val="9AE0FF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39470FF"/>
    <w:multiLevelType w:val="hybridMultilevel"/>
    <w:tmpl w:val="7EB66CF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D15A83"/>
    <w:multiLevelType w:val="hybridMultilevel"/>
    <w:tmpl w:val="25FEF8CA"/>
    <w:lvl w:ilvl="0" w:tplc="5F327700">
      <w:start w:val="1"/>
      <w:numFmt w:val="decimal"/>
      <w:lvlText w:val="%1)"/>
      <w:lvlJc w:val="left"/>
      <w:pPr>
        <w:ind w:left="720" w:hanging="360"/>
      </w:pPr>
      <w:rPr>
        <w:rFonts w:asciiTheme="majorHAnsi" w:hAnsiTheme="majorHAnsi" w:cstheme="minorBidi"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010A7D"/>
    <w:multiLevelType w:val="hybridMultilevel"/>
    <w:tmpl w:val="01521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B33825"/>
    <w:multiLevelType w:val="hybridMultilevel"/>
    <w:tmpl w:val="B48AA8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B91772"/>
    <w:multiLevelType w:val="hybridMultilevel"/>
    <w:tmpl w:val="2DDA682C"/>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6" w15:restartNumberingAfterBreak="0">
    <w:nsid w:val="6E2B470D"/>
    <w:multiLevelType w:val="hybridMultilevel"/>
    <w:tmpl w:val="E6A880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196653"/>
    <w:multiLevelType w:val="hybridMultilevel"/>
    <w:tmpl w:val="87B6DF2E"/>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8" w15:restartNumberingAfterBreak="0">
    <w:nsid w:val="72E6263F"/>
    <w:multiLevelType w:val="hybridMultilevel"/>
    <w:tmpl w:val="FE44F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5053EB"/>
    <w:multiLevelType w:val="hybridMultilevel"/>
    <w:tmpl w:val="FF72717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A404A4B"/>
    <w:multiLevelType w:val="multilevel"/>
    <w:tmpl w:val="C99A8D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C99423A"/>
    <w:multiLevelType w:val="hybridMultilevel"/>
    <w:tmpl w:val="CBAE66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D7D6D26"/>
    <w:multiLevelType w:val="hybridMultilevel"/>
    <w:tmpl w:val="3B34B2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0732B1"/>
    <w:multiLevelType w:val="hybridMultilevel"/>
    <w:tmpl w:val="BF92C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C44573"/>
    <w:multiLevelType w:val="hybridMultilevel"/>
    <w:tmpl w:val="12325A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31"/>
  </w:num>
  <w:num w:numId="3">
    <w:abstractNumId w:val="14"/>
  </w:num>
  <w:num w:numId="4">
    <w:abstractNumId w:val="29"/>
  </w:num>
  <w:num w:numId="5">
    <w:abstractNumId w:val="18"/>
  </w:num>
  <w:num w:numId="6">
    <w:abstractNumId w:val="5"/>
  </w:num>
  <w:num w:numId="7">
    <w:abstractNumId w:val="17"/>
  </w:num>
  <w:num w:numId="8">
    <w:abstractNumId w:val="32"/>
  </w:num>
  <w:num w:numId="9">
    <w:abstractNumId w:val="10"/>
  </w:num>
  <w:num w:numId="10">
    <w:abstractNumId w:val="3"/>
  </w:num>
  <w:num w:numId="11">
    <w:abstractNumId w:val="25"/>
  </w:num>
  <w:num w:numId="12">
    <w:abstractNumId w:val="15"/>
  </w:num>
  <w:num w:numId="13">
    <w:abstractNumId w:val="4"/>
  </w:num>
  <w:num w:numId="14">
    <w:abstractNumId w:val="27"/>
  </w:num>
  <w:num w:numId="15">
    <w:abstractNumId w:val="12"/>
  </w:num>
  <w:num w:numId="16">
    <w:abstractNumId w:val="1"/>
  </w:num>
  <w:num w:numId="17">
    <w:abstractNumId w:val="28"/>
  </w:num>
  <w:num w:numId="18">
    <w:abstractNumId w:val="22"/>
  </w:num>
  <w:num w:numId="19">
    <w:abstractNumId w:val="30"/>
  </w:num>
  <w:num w:numId="20">
    <w:abstractNumId w:val="20"/>
  </w:num>
  <w:num w:numId="21">
    <w:abstractNumId w:val="6"/>
  </w:num>
  <w:num w:numId="22">
    <w:abstractNumId w:val="23"/>
  </w:num>
  <w:num w:numId="23">
    <w:abstractNumId w:val="26"/>
  </w:num>
  <w:num w:numId="24">
    <w:abstractNumId w:val="34"/>
  </w:num>
  <w:num w:numId="25">
    <w:abstractNumId w:val="9"/>
  </w:num>
  <w:num w:numId="26">
    <w:abstractNumId w:val="13"/>
  </w:num>
  <w:num w:numId="27">
    <w:abstractNumId w:val="33"/>
  </w:num>
  <w:num w:numId="28">
    <w:abstractNumId w:val="19"/>
  </w:num>
  <w:num w:numId="29">
    <w:abstractNumId w:val="0"/>
  </w:num>
  <w:num w:numId="30">
    <w:abstractNumId w:val="24"/>
  </w:num>
  <w:num w:numId="31">
    <w:abstractNumId w:val="2"/>
  </w:num>
  <w:num w:numId="32">
    <w:abstractNumId w:val="21"/>
  </w:num>
  <w:num w:numId="33">
    <w:abstractNumId w:val="16"/>
  </w:num>
  <w:num w:numId="34">
    <w:abstractNumId w:val="8"/>
  </w:num>
  <w:num w:numId="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F4382F"/>
    <w:rsid w:val="000311DF"/>
    <w:rsid w:val="00045541"/>
    <w:rsid w:val="0007351E"/>
    <w:rsid w:val="000D2660"/>
    <w:rsid w:val="000E7E05"/>
    <w:rsid w:val="000F515F"/>
    <w:rsid w:val="00111DB1"/>
    <w:rsid w:val="00112A5A"/>
    <w:rsid w:val="00115AEB"/>
    <w:rsid w:val="0012446F"/>
    <w:rsid w:val="00125ECD"/>
    <w:rsid w:val="00173B27"/>
    <w:rsid w:val="0018248B"/>
    <w:rsid w:val="001A7477"/>
    <w:rsid w:val="001C3C91"/>
    <w:rsid w:val="00206051"/>
    <w:rsid w:val="00215E67"/>
    <w:rsid w:val="00220FA3"/>
    <w:rsid w:val="00252C70"/>
    <w:rsid w:val="002566BC"/>
    <w:rsid w:val="002945F7"/>
    <w:rsid w:val="002C7A0A"/>
    <w:rsid w:val="002F2454"/>
    <w:rsid w:val="002F69AC"/>
    <w:rsid w:val="00332C26"/>
    <w:rsid w:val="00350E75"/>
    <w:rsid w:val="00351123"/>
    <w:rsid w:val="00357D25"/>
    <w:rsid w:val="00385D1F"/>
    <w:rsid w:val="003E354C"/>
    <w:rsid w:val="00401988"/>
    <w:rsid w:val="00412AE3"/>
    <w:rsid w:val="00433303"/>
    <w:rsid w:val="00447833"/>
    <w:rsid w:val="00454AF3"/>
    <w:rsid w:val="00456029"/>
    <w:rsid w:val="00464C0B"/>
    <w:rsid w:val="004C6CF9"/>
    <w:rsid w:val="004D2917"/>
    <w:rsid w:val="004E6942"/>
    <w:rsid w:val="004F0164"/>
    <w:rsid w:val="004F4CDE"/>
    <w:rsid w:val="00502125"/>
    <w:rsid w:val="00533366"/>
    <w:rsid w:val="00551E05"/>
    <w:rsid w:val="0055459E"/>
    <w:rsid w:val="00564AE9"/>
    <w:rsid w:val="00582A31"/>
    <w:rsid w:val="005853CE"/>
    <w:rsid w:val="005A27F7"/>
    <w:rsid w:val="005B67E2"/>
    <w:rsid w:val="005C3734"/>
    <w:rsid w:val="005F569F"/>
    <w:rsid w:val="00612C79"/>
    <w:rsid w:val="00632B26"/>
    <w:rsid w:val="0065788E"/>
    <w:rsid w:val="00673F87"/>
    <w:rsid w:val="006915B0"/>
    <w:rsid w:val="006922CD"/>
    <w:rsid w:val="00692EBD"/>
    <w:rsid w:val="006959B0"/>
    <w:rsid w:val="006D2322"/>
    <w:rsid w:val="006D42EE"/>
    <w:rsid w:val="006E785B"/>
    <w:rsid w:val="006F0296"/>
    <w:rsid w:val="0074301F"/>
    <w:rsid w:val="0075138E"/>
    <w:rsid w:val="00755280"/>
    <w:rsid w:val="00792FE7"/>
    <w:rsid w:val="007B2220"/>
    <w:rsid w:val="007B4DD9"/>
    <w:rsid w:val="00810419"/>
    <w:rsid w:val="0085363D"/>
    <w:rsid w:val="008832C7"/>
    <w:rsid w:val="008C047F"/>
    <w:rsid w:val="008C651C"/>
    <w:rsid w:val="008D7933"/>
    <w:rsid w:val="008E681E"/>
    <w:rsid w:val="008F0E8C"/>
    <w:rsid w:val="0091116F"/>
    <w:rsid w:val="0091464C"/>
    <w:rsid w:val="009438C6"/>
    <w:rsid w:val="0096044E"/>
    <w:rsid w:val="00984E99"/>
    <w:rsid w:val="009A1382"/>
    <w:rsid w:val="009B65C8"/>
    <w:rsid w:val="009C440B"/>
    <w:rsid w:val="009C6CC7"/>
    <w:rsid w:val="009D2A72"/>
    <w:rsid w:val="009D3B88"/>
    <w:rsid w:val="00A074E0"/>
    <w:rsid w:val="00A11CF2"/>
    <w:rsid w:val="00A1715F"/>
    <w:rsid w:val="00A7410F"/>
    <w:rsid w:val="00A77239"/>
    <w:rsid w:val="00A91C1F"/>
    <w:rsid w:val="00AB3AFC"/>
    <w:rsid w:val="00AD71F2"/>
    <w:rsid w:val="00AF73A8"/>
    <w:rsid w:val="00B437CC"/>
    <w:rsid w:val="00B43A22"/>
    <w:rsid w:val="00B43D3F"/>
    <w:rsid w:val="00B45E47"/>
    <w:rsid w:val="00B62B7A"/>
    <w:rsid w:val="00B71AD0"/>
    <w:rsid w:val="00B946E1"/>
    <w:rsid w:val="00BC0E0F"/>
    <w:rsid w:val="00BF0FB8"/>
    <w:rsid w:val="00BF5EE9"/>
    <w:rsid w:val="00C12818"/>
    <w:rsid w:val="00C24C09"/>
    <w:rsid w:val="00C303E4"/>
    <w:rsid w:val="00C33236"/>
    <w:rsid w:val="00C469C7"/>
    <w:rsid w:val="00C632AF"/>
    <w:rsid w:val="00C95B0B"/>
    <w:rsid w:val="00CA4882"/>
    <w:rsid w:val="00CD08AD"/>
    <w:rsid w:val="00CF10CA"/>
    <w:rsid w:val="00CF3DD9"/>
    <w:rsid w:val="00D1798D"/>
    <w:rsid w:val="00D2289E"/>
    <w:rsid w:val="00D31699"/>
    <w:rsid w:val="00D37E1C"/>
    <w:rsid w:val="00D4559B"/>
    <w:rsid w:val="00D67EAE"/>
    <w:rsid w:val="00D84BC1"/>
    <w:rsid w:val="00DB4E2B"/>
    <w:rsid w:val="00DC159C"/>
    <w:rsid w:val="00DF5736"/>
    <w:rsid w:val="00E23111"/>
    <w:rsid w:val="00E236A0"/>
    <w:rsid w:val="00E368D7"/>
    <w:rsid w:val="00E40897"/>
    <w:rsid w:val="00E62606"/>
    <w:rsid w:val="00E86BCB"/>
    <w:rsid w:val="00F325DD"/>
    <w:rsid w:val="00F4382F"/>
    <w:rsid w:val="00F611D6"/>
    <w:rsid w:val="00F93294"/>
    <w:rsid w:val="00FA10D7"/>
    <w:rsid w:val="00FA307D"/>
    <w:rsid w:val="00FB0D7B"/>
    <w:rsid w:val="00FB722E"/>
    <w:rsid w:val="00FF4C4E"/>
    <w:rsid w:val="00FF7B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954D3A5C-1B2B-4219-9960-BBD2ACA14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08A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382F"/>
    <w:pPr>
      <w:tabs>
        <w:tab w:val="center" w:pos="4320"/>
        <w:tab w:val="right" w:pos="8640"/>
      </w:tabs>
    </w:pPr>
  </w:style>
  <w:style w:type="character" w:customStyle="1" w:styleId="HeaderChar">
    <w:name w:val="Header Char"/>
    <w:basedOn w:val="DefaultParagraphFont"/>
    <w:link w:val="Header"/>
    <w:uiPriority w:val="99"/>
    <w:rsid w:val="00F4382F"/>
  </w:style>
  <w:style w:type="paragraph" w:styleId="Footer">
    <w:name w:val="footer"/>
    <w:basedOn w:val="Normal"/>
    <w:link w:val="FooterChar"/>
    <w:uiPriority w:val="99"/>
    <w:unhideWhenUsed/>
    <w:rsid w:val="00F4382F"/>
    <w:pPr>
      <w:tabs>
        <w:tab w:val="center" w:pos="4320"/>
        <w:tab w:val="right" w:pos="8640"/>
      </w:tabs>
    </w:pPr>
  </w:style>
  <w:style w:type="character" w:customStyle="1" w:styleId="FooterChar">
    <w:name w:val="Footer Char"/>
    <w:basedOn w:val="DefaultParagraphFont"/>
    <w:link w:val="Footer"/>
    <w:uiPriority w:val="99"/>
    <w:rsid w:val="00F4382F"/>
  </w:style>
  <w:style w:type="paragraph" w:styleId="BalloonText">
    <w:name w:val="Balloon Text"/>
    <w:basedOn w:val="Normal"/>
    <w:link w:val="BalloonTextChar"/>
    <w:uiPriority w:val="99"/>
    <w:semiHidden/>
    <w:unhideWhenUsed/>
    <w:rsid w:val="00F4382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4382F"/>
    <w:rPr>
      <w:rFonts w:ascii="Lucida Grande" w:hAnsi="Lucida Grande" w:cs="Lucida Grande"/>
      <w:sz w:val="18"/>
      <w:szCs w:val="18"/>
    </w:rPr>
  </w:style>
  <w:style w:type="paragraph" w:styleId="NormalWeb">
    <w:name w:val="Normal (Web)"/>
    <w:basedOn w:val="Normal"/>
    <w:uiPriority w:val="99"/>
    <w:semiHidden/>
    <w:unhideWhenUsed/>
    <w:rsid w:val="00C303E4"/>
    <w:pPr>
      <w:spacing w:before="100" w:beforeAutospacing="1" w:after="100" w:afterAutospacing="1"/>
    </w:pPr>
    <w:rPr>
      <w:rFonts w:ascii="Times New Roman" w:eastAsia="Times New Roman" w:hAnsi="Times New Roman" w:cs="Times New Roman"/>
      <w:color w:val="000000"/>
      <w:lang w:val="en-GB" w:eastAsia="en-GB"/>
    </w:rPr>
  </w:style>
  <w:style w:type="paragraph" w:styleId="ListParagraph">
    <w:name w:val="List Paragraph"/>
    <w:basedOn w:val="Normal"/>
    <w:uiPriority w:val="34"/>
    <w:qFormat/>
    <w:rsid w:val="00AF73A8"/>
    <w:pPr>
      <w:ind w:left="720"/>
      <w:contextualSpacing/>
    </w:pPr>
  </w:style>
  <w:style w:type="table" w:styleId="TableGrid">
    <w:name w:val="Table Grid"/>
    <w:basedOn w:val="TableNormal"/>
    <w:uiPriority w:val="59"/>
    <w:rsid w:val="009146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4D2917"/>
  </w:style>
  <w:style w:type="character" w:styleId="CommentReference">
    <w:name w:val="annotation reference"/>
    <w:basedOn w:val="DefaultParagraphFont"/>
    <w:uiPriority w:val="99"/>
    <w:semiHidden/>
    <w:unhideWhenUsed/>
    <w:rsid w:val="00DF5736"/>
    <w:rPr>
      <w:sz w:val="16"/>
      <w:szCs w:val="16"/>
    </w:rPr>
  </w:style>
  <w:style w:type="paragraph" w:styleId="CommentText">
    <w:name w:val="annotation text"/>
    <w:basedOn w:val="Normal"/>
    <w:link w:val="CommentTextChar"/>
    <w:uiPriority w:val="99"/>
    <w:semiHidden/>
    <w:unhideWhenUsed/>
    <w:rsid w:val="00DF5736"/>
    <w:rPr>
      <w:sz w:val="20"/>
      <w:szCs w:val="20"/>
    </w:rPr>
  </w:style>
  <w:style w:type="character" w:customStyle="1" w:styleId="CommentTextChar">
    <w:name w:val="Comment Text Char"/>
    <w:basedOn w:val="DefaultParagraphFont"/>
    <w:link w:val="CommentText"/>
    <w:uiPriority w:val="99"/>
    <w:semiHidden/>
    <w:rsid w:val="00DF5736"/>
    <w:rPr>
      <w:sz w:val="20"/>
      <w:szCs w:val="20"/>
    </w:rPr>
  </w:style>
  <w:style w:type="paragraph" w:styleId="CommentSubject">
    <w:name w:val="annotation subject"/>
    <w:basedOn w:val="CommentText"/>
    <w:next w:val="CommentText"/>
    <w:link w:val="CommentSubjectChar"/>
    <w:uiPriority w:val="99"/>
    <w:semiHidden/>
    <w:unhideWhenUsed/>
    <w:rsid w:val="00DF5736"/>
    <w:rPr>
      <w:b/>
      <w:bCs/>
    </w:rPr>
  </w:style>
  <w:style w:type="character" w:customStyle="1" w:styleId="CommentSubjectChar">
    <w:name w:val="Comment Subject Char"/>
    <w:basedOn w:val="CommentTextChar"/>
    <w:link w:val="CommentSubject"/>
    <w:uiPriority w:val="99"/>
    <w:semiHidden/>
    <w:rsid w:val="00DF573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2132798">
      <w:bodyDiv w:val="1"/>
      <w:marLeft w:val="0"/>
      <w:marRight w:val="0"/>
      <w:marTop w:val="0"/>
      <w:marBottom w:val="0"/>
      <w:divBdr>
        <w:top w:val="none" w:sz="0" w:space="0" w:color="auto"/>
        <w:left w:val="none" w:sz="0" w:space="0" w:color="auto"/>
        <w:bottom w:val="none" w:sz="0" w:space="0" w:color="auto"/>
        <w:right w:val="none" w:sz="0" w:space="0" w:color="auto"/>
      </w:divBdr>
      <w:divsChild>
        <w:div w:id="1067217685">
          <w:marLeft w:val="0"/>
          <w:marRight w:val="0"/>
          <w:marTop w:val="0"/>
          <w:marBottom w:val="0"/>
          <w:divBdr>
            <w:top w:val="none" w:sz="0" w:space="0" w:color="auto"/>
            <w:left w:val="none" w:sz="0" w:space="0" w:color="auto"/>
            <w:bottom w:val="none" w:sz="0" w:space="0" w:color="auto"/>
            <w:right w:val="none" w:sz="0" w:space="0" w:color="auto"/>
          </w:divBdr>
          <w:divsChild>
            <w:div w:id="1030035042">
              <w:marLeft w:val="0"/>
              <w:marRight w:val="0"/>
              <w:marTop w:val="0"/>
              <w:marBottom w:val="0"/>
              <w:divBdr>
                <w:top w:val="none" w:sz="0" w:space="0" w:color="auto"/>
                <w:left w:val="none" w:sz="0" w:space="0" w:color="auto"/>
                <w:bottom w:val="none" w:sz="0" w:space="0" w:color="auto"/>
                <w:right w:val="none" w:sz="0" w:space="0" w:color="auto"/>
              </w:divBdr>
              <w:divsChild>
                <w:div w:id="1480730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005438">
      <w:bodyDiv w:val="1"/>
      <w:marLeft w:val="0"/>
      <w:marRight w:val="0"/>
      <w:marTop w:val="0"/>
      <w:marBottom w:val="0"/>
      <w:divBdr>
        <w:top w:val="none" w:sz="0" w:space="0" w:color="auto"/>
        <w:left w:val="none" w:sz="0" w:space="0" w:color="auto"/>
        <w:bottom w:val="none" w:sz="0" w:space="0" w:color="auto"/>
        <w:right w:val="none" w:sz="0" w:space="0" w:color="auto"/>
      </w:divBdr>
      <w:divsChild>
        <w:div w:id="1297876584">
          <w:marLeft w:val="0"/>
          <w:marRight w:val="0"/>
          <w:marTop w:val="0"/>
          <w:marBottom w:val="0"/>
          <w:divBdr>
            <w:top w:val="none" w:sz="0" w:space="0" w:color="auto"/>
            <w:left w:val="none" w:sz="0" w:space="0" w:color="auto"/>
            <w:bottom w:val="none" w:sz="0" w:space="0" w:color="auto"/>
            <w:right w:val="none" w:sz="0" w:space="0" w:color="auto"/>
          </w:divBdr>
          <w:divsChild>
            <w:div w:id="680934396">
              <w:marLeft w:val="0"/>
              <w:marRight w:val="0"/>
              <w:marTop w:val="0"/>
              <w:marBottom w:val="0"/>
              <w:divBdr>
                <w:top w:val="none" w:sz="0" w:space="0" w:color="auto"/>
                <w:left w:val="none" w:sz="0" w:space="0" w:color="auto"/>
                <w:bottom w:val="none" w:sz="0" w:space="0" w:color="auto"/>
                <w:right w:val="none" w:sz="0" w:space="0" w:color="auto"/>
              </w:divBdr>
              <w:divsChild>
                <w:div w:id="129374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530878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CD3E55-65D0-4F1F-9C1A-B52895EB7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711</Words>
  <Characters>4059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Oxfordshire County Council</Company>
  <LinksUpToDate>false</LinksUpToDate>
  <CharactersWithSpaces>4761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Siobhan Morgan</dc:creator>
  <cp:lastModifiedBy>Phil Sagar</cp:lastModifiedBy>
  <cp:revision>2</cp:revision>
  <dcterms:created xsi:type="dcterms:W3CDTF">2016-09-21T10:37:00Z</dcterms:created>
  <dcterms:modified xsi:type="dcterms:W3CDTF">2016-09-21T10:37:00Z</dcterms:modified>
</cp:coreProperties>
</file>